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3E3FD" w14:textId="69AF1D6B" w:rsidR="008F6DDD" w:rsidRDefault="008F6DDD">
      <w:r>
        <w:t>By purchasing this ticket, you agree with the event rules and the following terms and conditions:</w:t>
      </w:r>
    </w:p>
    <w:p w14:paraId="634416B1" w14:textId="3C47F48C" w:rsidR="008F6DDD" w:rsidRDefault="008F6DDD">
      <w:r>
        <w:t xml:space="preserve">This ticket is valid for one person and one entry at one of the available events. Information about the event/show you have bought can be found above. </w:t>
      </w:r>
    </w:p>
    <w:p w14:paraId="2F7D8463" w14:textId="0DC2E6AA" w:rsidR="008F6DDD" w:rsidRDefault="008F6DDD">
      <w:r>
        <w:t xml:space="preserve">The ticket loses its validity after the buyer leaves the event location of after the beginning of the show. The ticket cannot be changed for a different show/event. </w:t>
      </w:r>
    </w:p>
    <w:p w14:paraId="0917CD25" w14:textId="66641806" w:rsidR="008F6DDD" w:rsidRDefault="008F6DDD">
      <w:r>
        <w:t xml:space="preserve">The organizer of the show/event is responsible for the smooth development of the event and the starting time mentioned on the ticket. </w:t>
      </w:r>
    </w:p>
    <w:p w14:paraId="28FA8116" w14:textId="15FAE298" w:rsidR="008F6DDD" w:rsidRDefault="008F6DDD">
      <w:r>
        <w:t xml:space="preserve">Tickets are not refundable unless the show/event is cancelled or rescheduled. </w:t>
      </w:r>
    </w:p>
    <w:p w14:paraId="54D3B0CB" w14:textId="41A30E04" w:rsidR="008F6DDD" w:rsidRDefault="008F6DDD">
      <w:r>
        <w:t xml:space="preserve">In case the organizer has proof that shows that tickets are being sold and bought in order to turn a profit, the ticket company can cancel such ticket/s without prior notice and can deny access to such a ticket holder to the event. </w:t>
      </w:r>
    </w:p>
    <w:p w14:paraId="275D85D9" w14:textId="62CDB032" w:rsidR="008F6DDD" w:rsidRDefault="008F6DDD">
      <w:r>
        <w:t xml:space="preserve">When a certain show/event is rescheduled, the ticket holder receives a new ticket with the new dates, or the ticket is refunded in maximum 28 days after the cancelled show time. </w:t>
      </w:r>
    </w:p>
    <w:p w14:paraId="07ED5A4A" w14:textId="2968E910" w:rsidR="008F6DDD" w:rsidRDefault="008F6DDD">
      <w:r>
        <w:t xml:space="preserve">Access to events is forbidden with alcoholic drinks, drugs, dangerous substances, glass bottles, photo-video devices, blunt objects and weapons of any type. Ticket holders will go through a light body check at access points in order to ensure festival rules are observed. </w:t>
      </w:r>
    </w:p>
    <w:p w14:paraId="38C1D19F" w14:textId="0B2F653D" w:rsidR="008F6DDD" w:rsidRDefault="008F6DDD">
      <w:r>
        <w:t xml:space="preserve">Access can be restricted according to the law and regulations for child protection; minors are strictly forbidden to enter events that can hold a strong violent character (like boxing matches, etc.) and places where drinks are served and smoking is permitted. </w:t>
      </w:r>
      <w:bookmarkStart w:id="0" w:name="_GoBack"/>
      <w:bookmarkEnd w:id="0"/>
      <w:r>
        <w:t xml:space="preserve"> </w:t>
      </w:r>
    </w:p>
    <w:sectPr w:rsidR="008F6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DD"/>
    <w:rsid w:val="008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086B"/>
  <w15:chartTrackingRefBased/>
  <w15:docId w15:val="{522A8CBD-2049-4F7F-A775-9A380283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2019-03-27T17:13:00Z</dcterms:created>
  <dcterms:modified xsi:type="dcterms:W3CDTF">2019-03-27T17:23:00Z</dcterms:modified>
</cp:coreProperties>
</file>